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0E7" w14:textId="77777777" w:rsidR="00750D88" w:rsidRDefault="000C6F0C" w:rsidP="00106AC8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>
        <w:rPr>
          <w:rFonts w:cs="Tahoma"/>
          <w:b/>
          <w:smallCaps/>
          <w:sz w:val="26"/>
          <w:szCs w:val="26"/>
          <w:u w:val="single"/>
        </w:rPr>
        <w:t>Small Bowel</w:t>
      </w:r>
      <w:r w:rsidRPr="000C6F0C">
        <w:rPr>
          <w:rFonts w:cs="Tahoma"/>
          <w:b/>
          <w:smallCaps/>
          <w:sz w:val="26"/>
          <w:szCs w:val="26"/>
          <w:u w:val="single"/>
        </w:rPr>
        <w:t xml:space="preserve"> Summary</w:t>
      </w:r>
    </w:p>
    <w:p w14:paraId="43076C42" w14:textId="77777777" w:rsidR="00106AC8" w:rsidRPr="00106AC8" w:rsidRDefault="00106AC8" w:rsidP="00106AC8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4"/>
        <w:gridCol w:w="629"/>
        <w:gridCol w:w="1076"/>
        <w:gridCol w:w="591"/>
        <w:gridCol w:w="1056"/>
        <w:gridCol w:w="591"/>
        <w:gridCol w:w="1234"/>
        <w:gridCol w:w="591"/>
      </w:tblGrid>
      <w:tr w:rsidR="00106AC8" w:rsidRPr="00E15A0A" w14:paraId="4504F235" w14:textId="77777777" w:rsidTr="00E15A0A">
        <w:trPr>
          <w:trHeight w:val="333"/>
          <w:jc w:val="center"/>
        </w:trPr>
        <w:tc>
          <w:tcPr>
            <w:tcW w:w="74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D0FE9D" w14:textId="77777777" w:rsidR="00106AC8" w:rsidRPr="00E15A0A" w:rsidRDefault="00106AC8" w:rsidP="00E15A0A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t>Liver</w:t>
            </w:r>
          </w:p>
        </w:tc>
        <w:tc>
          <w:tcPr>
            <w:tcW w:w="62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9053" w14:textId="77777777" w:rsidR="00106AC8" w:rsidRPr="00E15A0A" w:rsidRDefault="00DC058B" w:rsidP="00E15A0A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A0A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AF3C74">
              <w:rPr>
                <w:rFonts w:cs="Tahoma"/>
                <w:sz w:val="20"/>
                <w:szCs w:val="20"/>
              </w:rPr>
            </w:r>
            <w:r w:rsidR="00AF3C74">
              <w:rPr>
                <w:rFonts w:cs="Tahoma"/>
                <w:sz w:val="20"/>
                <w:szCs w:val="20"/>
              </w:rPr>
              <w:fldChar w:fldCharType="separate"/>
            </w:r>
            <w:r w:rsidRPr="00E15A0A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E177F9" w14:textId="77777777" w:rsidR="00106AC8" w:rsidRPr="00E15A0A" w:rsidRDefault="00106AC8" w:rsidP="00E15A0A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t>Pancreas</w:t>
            </w:r>
          </w:p>
        </w:tc>
        <w:tc>
          <w:tcPr>
            <w:tcW w:w="59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471A9" w14:textId="77777777" w:rsidR="00106AC8" w:rsidRPr="00E15A0A" w:rsidRDefault="00DC058B" w:rsidP="00E15A0A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0A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AF3C74">
              <w:rPr>
                <w:rFonts w:cs="Tahoma"/>
                <w:sz w:val="20"/>
                <w:szCs w:val="20"/>
              </w:rPr>
            </w:r>
            <w:r w:rsidR="00AF3C74">
              <w:rPr>
                <w:rFonts w:cs="Tahoma"/>
                <w:sz w:val="20"/>
                <w:szCs w:val="20"/>
              </w:rPr>
              <w:fldChar w:fldCharType="separate"/>
            </w:r>
            <w:r w:rsidRPr="00E15A0A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947F2" w14:textId="77777777" w:rsidR="00106AC8" w:rsidRPr="00E15A0A" w:rsidRDefault="00106AC8" w:rsidP="00E15A0A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t>Stomach</w:t>
            </w:r>
          </w:p>
        </w:tc>
        <w:tc>
          <w:tcPr>
            <w:tcW w:w="59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59E9CE" w14:textId="77777777" w:rsidR="00106AC8" w:rsidRPr="00E15A0A" w:rsidRDefault="00DC058B" w:rsidP="00E15A0A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0A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AF3C74">
              <w:rPr>
                <w:rFonts w:cs="Tahoma"/>
                <w:sz w:val="20"/>
                <w:szCs w:val="20"/>
              </w:rPr>
            </w:r>
            <w:r w:rsidR="00AF3C74">
              <w:rPr>
                <w:rFonts w:cs="Tahoma"/>
                <w:sz w:val="20"/>
                <w:szCs w:val="20"/>
              </w:rPr>
              <w:fldChar w:fldCharType="separate"/>
            </w:r>
            <w:r w:rsidRPr="00E15A0A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6B43FA" w14:textId="77777777" w:rsidR="00106AC8" w:rsidRPr="00E15A0A" w:rsidRDefault="00106AC8" w:rsidP="00E15A0A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t>Duodenum</w:t>
            </w:r>
          </w:p>
        </w:tc>
        <w:tc>
          <w:tcPr>
            <w:tcW w:w="59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1B93E1" w14:textId="77777777" w:rsidR="00106AC8" w:rsidRPr="00E15A0A" w:rsidRDefault="00DC058B" w:rsidP="00E15A0A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E15A0A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0A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AF3C74">
              <w:rPr>
                <w:rFonts w:cs="Tahoma"/>
                <w:sz w:val="20"/>
                <w:szCs w:val="20"/>
              </w:rPr>
            </w:r>
            <w:r w:rsidR="00AF3C74">
              <w:rPr>
                <w:rFonts w:cs="Tahoma"/>
                <w:sz w:val="20"/>
                <w:szCs w:val="20"/>
              </w:rPr>
              <w:fldChar w:fldCharType="separate"/>
            </w:r>
            <w:r w:rsidRPr="00E15A0A"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69CCC26E" w14:textId="77777777" w:rsidR="00E36C8C" w:rsidRPr="00CF5F68" w:rsidRDefault="00E36C8C" w:rsidP="00C33821">
      <w:pPr>
        <w:tabs>
          <w:tab w:val="center" w:pos="4680"/>
        </w:tabs>
        <w:rPr>
          <w:rFonts w:cs="Tahoma"/>
          <w:b/>
          <w:smallCaps/>
          <w:sz w:val="18"/>
          <w:szCs w:val="18"/>
          <w:u w:val="single"/>
        </w:rPr>
      </w:pPr>
    </w:p>
    <w:tbl>
      <w:tblPr>
        <w:tblW w:w="0" w:type="auto"/>
        <w:tblInd w:w="58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250"/>
        <w:gridCol w:w="1710"/>
      </w:tblGrid>
      <w:tr w:rsidR="00C33821" w:rsidRPr="00E15A0A" w14:paraId="027F493E" w14:textId="77777777" w:rsidTr="00E15A0A">
        <w:trPr>
          <w:trHeight w:val="287"/>
        </w:trPr>
        <w:tc>
          <w:tcPr>
            <w:tcW w:w="2250" w:type="dxa"/>
            <w:shd w:val="clear" w:color="auto" w:fill="F3F3F3"/>
            <w:vAlign w:val="center"/>
          </w:tcPr>
          <w:p w14:paraId="6F4BD45E" w14:textId="77777777" w:rsidR="00C33821" w:rsidRPr="00E15A0A" w:rsidRDefault="00C33821" w:rsidP="00E15A0A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E15A0A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4B1F1541" w14:textId="77777777" w:rsidR="00C33821" w:rsidRPr="00E15A0A" w:rsidRDefault="00B66D6F" w:rsidP="00E15A0A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45033844" w14:textId="77777777" w:rsidR="007B7FFD" w:rsidRDefault="007B7FFD" w:rsidP="007B7FFD">
      <w:pPr>
        <w:tabs>
          <w:tab w:val="center" w:pos="4680"/>
        </w:tabs>
        <w:rPr>
          <w:rFonts w:cs="Tahoma"/>
          <w:b/>
          <w:smallCap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713"/>
        <w:gridCol w:w="3240"/>
        <w:gridCol w:w="1350"/>
        <w:gridCol w:w="1890"/>
        <w:gridCol w:w="193"/>
      </w:tblGrid>
      <w:tr w:rsidR="007B7FFD" w14:paraId="34A1EE44" w14:textId="77777777" w:rsidTr="00B75A7C">
        <w:trPr>
          <w:trHeight w:val="70"/>
          <w:jc w:val="center"/>
        </w:trPr>
        <w:tc>
          <w:tcPr>
            <w:tcW w:w="9386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27925A60" w14:textId="77777777" w:rsidR="007B7FFD" w:rsidRPr="003C29B6" w:rsidRDefault="007B7FFD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1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7B7FFD" w14:paraId="582E8730" w14:textId="77777777" w:rsidTr="00B75A7C">
        <w:trPr>
          <w:trHeight w:val="360"/>
          <w:jc w:val="center"/>
        </w:trPr>
        <w:tc>
          <w:tcPr>
            <w:tcW w:w="271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433E74EE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4E189A37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20E0FBF6" w14:textId="77777777" w:rsidR="007B7FFD" w:rsidRDefault="007B7FFD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722EC6E2" w14:textId="77777777" w:rsidR="007B7FFD" w:rsidRDefault="007B7FFD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tcBorders>
              <w:top w:val="single" w:sz="4" w:space="0" w:color="999999"/>
            </w:tcBorders>
            <w:vAlign w:val="center"/>
          </w:tcPr>
          <w:p w14:paraId="0790C6FD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7B7FFD" w14:paraId="7B840C43" w14:textId="77777777" w:rsidTr="00B75A7C">
        <w:trPr>
          <w:trHeight w:val="360"/>
          <w:jc w:val="center"/>
        </w:trPr>
        <w:tc>
          <w:tcPr>
            <w:tcW w:w="2713" w:type="dxa"/>
            <w:tcMar>
              <w:left w:w="58" w:type="dxa"/>
              <w:right w:w="14" w:type="dxa"/>
            </w:tcMar>
            <w:vAlign w:val="center"/>
          </w:tcPr>
          <w:p w14:paraId="0C052DE2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3DBDEABA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39E2C12E" w14:textId="77777777" w:rsidR="007B7FFD" w:rsidRDefault="007B7FFD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B19D2DC" w14:textId="77777777" w:rsidR="007B7FFD" w:rsidRDefault="007B7FFD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vAlign w:val="center"/>
          </w:tcPr>
          <w:p w14:paraId="38BB10E6" w14:textId="77777777" w:rsidR="007B7FFD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bookmarkEnd w:id="1"/>
    </w:tbl>
    <w:p w14:paraId="13D755D6" w14:textId="77777777" w:rsidR="007B7FFD" w:rsidRPr="00435389" w:rsidRDefault="007B7FFD" w:rsidP="007B7FFD">
      <w:pPr>
        <w:tabs>
          <w:tab w:val="left" w:pos="-1440"/>
        </w:tabs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390"/>
        <w:gridCol w:w="2970"/>
      </w:tblGrid>
      <w:tr w:rsidR="007B7FFD" w14:paraId="7A6E7313" w14:textId="77777777" w:rsidTr="007B7FFD">
        <w:trPr>
          <w:trHeight w:val="360"/>
          <w:jc w:val="center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25459B95" w14:textId="77777777" w:rsidR="007B7FFD" w:rsidRPr="003C29B6" w:rsidRDefault="007B7FFD" w:rsidP="00B75A7C">
            <w:pPr>
              <w:spacing w:after="72"/>
              <w:jc w:val="center"/>
              <w:rPr>
                <w:rFonts w:cs="Tahoma"/>
                <w:b/>
                <w:sz w:val="18"/>
                <w:szCs w:val="18"/>
              </w:rPr>
            </w:pPr>
            <w:r w:rsidRPr="003C29B6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7B7FFD" w14:paraId="183FFFE9" w14:textId="77777777" w:rsidTr="00585DFC">
        <w:trPr>
          <w:trHeight w:val="242"/>
          <w:jc w:val="center"/>
        </w:trPr>
        <w:tc>
          <w:tcPr>
            <w:tcW w:w="6390" w:type="dxa"/>
            <w:tcBorders>
              <w:top w:val="single" w:sz="4" w:space="0" w:color="999999"/>
              <w:bottom w:val="nil"/>
            </w:tcBorders>
            <w:tcMar>
              <w:left w:w="58" w:type="dxa"/>
              <w:right w:w="58" w:type="dxa"/>
            </w:tcMar>
          </w:tcPr>
          <w:p w14:paraId="7A41A456" w14:textId="77777777" w:rsidR="007B7FFD" w:rsidRPr="009C419E" w:rsidRDefault="007B7FFD" w:rsidP="00B75A7C">
            <w:pPr>
              <w:tabs>
                <w:tab w:val="left" w:pos="2552"/>
              </w:tabs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DIAGNOSIS: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bottom w:val="nil"/>
            </w:tcBorders>
            <w:tcMar>
              <w:left w:w="58" w:type="dxa"/>
              <w:right w:w="58" w:type="dxa"/>
            </w:tcMar>
          </w:tcPr>
          <w:p w14:paraId="434A6636" w14:textId="77777777" w:rsidR="007B7FFD" w:rsidRPr="00EB23AA" w:rsidRDefault="007B7FFD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443DBA">
              <w:rPr>
                <w:rFonts w:cs="Tahoma"/>
                <w:b/>
                <w:sz w:val="16"/>
                <w:szCs w:val="16"/>
              </w:rPr>
              <w:t>MELD/PELD</w:t>
            </w:r>
            <w:r>
              <w:rPr>
                <w:rFonts w:cs="Tahoma"/>
                <w:b/>
                <w:sz w:val="16"/>
                <w:szCs w:val="16"/>
              </w:rPr>
              <w:t>/Status</w:t>
            </w:r>
            <w:r w:rsidRPr="00443DBA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7B7FFD" w14:paraId="7540FC6E" w14:textId="77777777" w:rsidTr="007B7FFD">
        <w:trPr>
          <w:trHeight w:val="575"/>
          <w:jc w:val="center"/>
        </w:trPr>
        <w:tc>
          <w:tcPr>
            <w:tcW w:w="9360" w:type="dxa"/>
            <w:gridSpan w:val="2"/>
            <w:tcBorders>
              <w:top w:val="nil"/>
            </w:tcBorders>
            <w:tcMar>
              <w:left w:w="58" w:type="dxa"/>
              <w:right w:w="58" w:type="dxa"/>
            </w:tcMar>
          </w:tcPr>
          <w:p w14:paraId="6A493C66" w14:textId="77777777" w:rsidR="007B7FFD" w:rsidRDefault="007B7FFD" w:rsidP="00B75A7C">
            <w:pPr>
              <w:spacing w:line="72" w:lineRule="exact"/>
              <w:rPr>
                <w:rFonts w:cs="Tahoma"/>
                <w:sz w:val="18"/>
                <w:szCs w:val="18"/>
              </w:rPr>
            </w:pPr>
          </w:p>
          <w:p w14:paraId="169EFC15" w14:textId="77777777" w:rsidR="007B7FFD" w:rsidRPr="00FE76FD" w:rsidRDefault="007B7FFD" w:rsidP="00B75A7C">
            <w:pPr>
              <w:rPr>
                <w:rFonts w:cs="Tahoma"/>
                <w:sz w:val="16"/>
                <w:szCs w:val="16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HISTORY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FE76FD">
              <w:rPr>
                <w:rFonts w:cs="Tahoma"/>
                <w:sz w:val="16"/>
                <w:szCs w:val="16"/>
              </w:rPr>
              <w:t>(Please indicate nutritional status, infection, ascites, variceal hemorrhage, encephalopathy, etc.):</w:t>
            </w:r>
          </w:p>
          <w:p w14:paraId="6C398219" w14:textId="77777777" w:rsidR="007B7FFD" w:rsidRDefault="007B7FFD" w:rsidP="00B75A7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D672613" w14:textId="77777777" w:rsidR="007B7FFD" w:rsidRDefault="007B7FFD" w:rsidP="007B7FFD">
      <w:pPr>
        <w:tabs>
          <w:tab w:val="center" w:pos="4680"/>
        </w:tabs>
        <w:rPr>
          <w:rFonts w:cs="Tahoma"/>
          <w:b/>
          <w:smallCaps/>
          <w:sz w:val="20"/>
          <w:szCs w:val="20"/>
          <w:u w:val="single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04"/>
        <w:gridCol w:w="2304"/>
        <w:gridCol w:w="2340"/>
      </w:tblGrid>
      <w:tr w:rsidR="00C33821" w:rsidRPr="00E15A0A" w14:paraId="73C5D29E" w14:textId="77777777" w:rsidTr="00F27E43">
        <w:trPr>
          <w:trHeight w:val="288"/>
          <w:jc w:val="center"/>
        </w:trPr>
        <w:tc>
          <w:tcPr>
            <w:tcW w:w="9324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71ECDB0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b/>
                <w:sz w:val="18"/>
                <w:szCs w:val="18"/>
              </w:rPr>
              <w:t>LABORATORY DATA</w:t>
            </w:r>
          </w:p>
        </w:tc>
      </w:tr>
      <w:tr w:rsidR="00C33821" w:rsidRPr="00E15A0A" w14:paraId="79FFFEAC" w14:textId="77777777" w:rsidTr="00F27E43">
        <w:trPr>
          <w:trHeight w:val="259"/>
          <w:jc w:val="center"/>
        </w:trPr>
        <w:tc>
          <w:tcPr>
            <w:tcW w:w="2376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72DF701" w14:textId="77777777" w:rsidR="00C33821" w:rsidRPr="00E15A0A" w:rsidRDefault="00C33821" w:rsidP="00E36C8C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E15A0A">
              <w:rPr>
                <w:rFonts w:cs="Tahoma"/>
                <w:b/>
                <w:sz w:val="20"/>
                <w:szCs w:val="20"/>
                <w:u w:val="single"/>
              </w:rPr>
              <w:t>Renal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969A1B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46E378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35549E1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F27E43" w:rsidRPr="00E15A0A" w14:paraId="77FADC01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CDA06B1" w14:textId="77777777" w:rsidR="00F27E43" w:rsidRPr="00E15A0A" w:rsidRDefault="00F27E43" w:rsidP="00674A06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BUN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33FAEF6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D27D42E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C03C720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27E43" w:rsidRPr="00E15A0A" w14:paraId="1DAE37C1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DD71A35" w14:textId="77777777" w:rsidR="00F27E43" w:rsidRPr="00E15A0A" w:rsidRDefault="00F27E43" w:rsidP="00674A06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Creatinine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015493B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7BA73E83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A161EF3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27E43" w:rsidRPr="00E15A0A" w14:paraId="759E8BD3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F9DBB09" w14:textId="77777777" w:rsidR="00F27E43" w:rsidRPr="00E15A0A" w:rsidRDefault="00F27E43" w:rsidP="00674A06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E15A0A">
              <w:rPr>
                <w:rFonts w:cs="Tahoma"/>
                <w:b/>
                <w:sz w:val="20"/>
                <w:szCs w:val="20"/>
                <w:u w:val="single"/>
              </w:rPr>
              <w:t>Hepatic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11D0C88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72768316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78FE059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F27E43" w:rsidRPr="00E15A0A" w14:paraId="75C4952A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E670128" w14:textId="77777777" w:rsidR="00F27E43" w:rsidRPr="00E15A0A" w:rsidRDefault="00F27E43" w:rsidP="00674A06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AST (SGOT)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0A43DC3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27E240B3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DD8EB38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27E43" w:rsidRPr="00E15A0A" w14:paraId="4D5056BB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19B5396" w14:textId="77777777" w:rsidR="00F27E43" w:rsidRPr="00E15A0A" w:rsidRDefault="00F27E43" w:rsidP="00674A06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ALT (SGPT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EE2678E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1EAB5FB2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F82F07A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27E43" w:rsidRPr="00E15A0A" w14:paraId="6E4A1241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E1C18AE" w14:textId="77777777" w:rsidR="00F27E43" w:rsidRPr="00E15A0A" w:rsidRDefault="00F27E43" w:rsidP="00674A06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Alk Phos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6EB8F66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05E8FAC6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5E932AE" w14:textId="77777777" w:rsidR="00F27E43" w:rsidRPr="00E15A0A" w:rsidRDefault="00F27E43" w:rsidP="00674A06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45BED570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AAB27AC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Amylase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31DC63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284A899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E8E577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1E25DDA7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50EF5AA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T Bili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9F35BA3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80F771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458CFB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41C171A5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DB5034C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PTT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44C33DC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A6E29B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F42D3B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030E4637" w14:textId="77777777" w:rsidTr="00F27E43">
        <w:trPr>
          <w:trHeight w:val="259"/>
          <w:jc w:val="center"/>
        </w:trPr>
        <w:tc>
          <w:tcPr>
            <w:tcW w:w="2376" w:type="dxa"/>
            <w:tcBorders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5319026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Albumin</w:t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973C70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79A79E2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E6C127E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5C0AC709" w14:textId="77777777" w:rsidTr="00F27E43">
        <w:trPr>
          <w:trHeight w:val="259"/>
          <w:jc w:val="center"/>
        </w:trPr>
        <w:tc>
          <w:tcPr>
            <w:tcW w:w="2376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5A868AC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INR</w:t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8C46D4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62A0D84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F96821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773106AB" w14:textId="77777777" w:rsidTr="00F27E43">
        <w:trPr>
          <w:trHeight w:val="259"/>
          <w:jc w:val="center"/>
        </w:trPr>
        <w:tc>
          <w:tcPr>
            <w:tcW w:w="2376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4829411" w14:textId="77777777" w:rsidR="00C33821" w:rsidRPr="00E15A0A" w:rsidRDefault="00C33821" w:rsidP="00E36C8C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E15A0A">
              <w:rPr>
                <w:rFonts w:cs="Tahoma"/>
                <w:b/>
                <w:sz w:val="20"/>
                <w:szCs w:val="20"/>
                <w:u w:val="single"/>
              </w:rPr>
              <w:t>Other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07703F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0DF6ED3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6AB5D90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C33821" w:rsidRPr="00E15A0A" w14:paraId="46CD9F96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ED9D884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WBC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654064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1082F40C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AD920D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131561F8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9702245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HGB/HCT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DDF96A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5A403A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02CD5D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4875CE97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65C230A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Platelets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7B8F61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5DC5F12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DC1375E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50A93FB0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A834E98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Calcium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A6B11F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089CBDB2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026196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547E3535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7FD106B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Glucose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26B93B1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40DB75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D3EFD0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279A1896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8CC2486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T Protein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AA1DC3C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E8A9C13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6925A2C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39E29F1F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DADFAB9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Sodium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67868F0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045EC84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33741C3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03389EC5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5FF3477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Potassium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A8C88A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2C635D30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AFAD13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66734063" w14:textId="77777777" w:rsidTr="00F27E43">
        <w:trPr>
          <w:trHeight w:val="259"/>
          <w:jc w:val="center"/>
        </w:trPr>
        <w:tc>
          <w:tcPr>
            <w:tcW w:w="2376" w:type="dxa"/>
            <w:tcBorders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E2FAE2E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Chloride</w:t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639E08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bottom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2568306E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916B03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57EBBCC8" w14:textId="77777777" w:rsidTr="00F27E43">
        <w:trPr>
          <w:trHeight w:val="259"/>
          <w:jc w:val="center"/>
        </w:trPr>
        <w:tc>
          <w:tcPr>
            <w:tcW w:w="2376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E7A1351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Ammonia</w:t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C44063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8AEFBC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BFE5AB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715D55AE" w14:textId="77777777" w:rsidTr="00F27E43">
        <w:trPr>
          <w:trHeight w:val="259"/>
          <w:jc w:val="center"/>
        </w:trPr>
        <w:tc>
          <w:tcPr>
            <w:tcW w:w="2376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9B6205F" w14:textId="77777777" w:rsidR="00C33821" w:rsidRPr="00E15A0A" w:rsidRDefault="00C33821" w:rsidP="00E36C8C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E15A0A">
              <w:rPr>
                <w:rFonts w:cs="Tahoma"/>
                <w:b/>
                <w:sz w:val="20"/>
                <w:szCs w:val="20"/>
                <w:u w:val="single"/>
              </w:rPr>
              <w:t>Serology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B049C9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6AF798D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7AFE12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E15A0A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C33821" w:rsidRPr="00E15A0A" w14:paraId="4CB8DB7B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4ACDD1D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Anti HAV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6AB606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79E121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629629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7E46085C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AC8CB3B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HBsAg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4299690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A81DD2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30E7FB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6CB97CFB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FBBA7CF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Anti HBs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D2189B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4AADF3D2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E6FA92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01EDBDBB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2FCA963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lastRenderedPageBreak/>
              <w:t xml:space="preserve">    HBeAg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1FB0CB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2723827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8514C6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7B5EB43E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8945107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 xml:space="preserve">    HBV DNA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CF545D3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88476A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CC9F8E8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29718523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B35B82A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Anti HBc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6E7170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7A6B0D1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7E1B88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423F9BC9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30D6510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 xml:space="preserve">    Anti HBe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3EAC605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50BB71EE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20E863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265291C7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D484384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Anti HCV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852DC1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1DD266F4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BC4573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37D077AE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8AF4CFE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 xml:space="preserve">    Method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82993FA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E1EA048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7F7C86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5787A556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38C1AA3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 xml:space="preserve">    HCV RNA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0E6C38B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6FE88DA6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78F178F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0E5AE4D6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9DEACA9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CMV IGG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E928FC2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17A1E071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82C162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458C9FE6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0099339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CMV IGM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A61D55D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36431A97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75FE979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C33821" w:rsidRPr="00E15A0A" w14:paraId="387F7EFD" w14:textId="77777777" w:rsidTr="00F27E43">
        <w:trPr>
          <w:trHeight w:val="259"/>
          <w:jc w:val="center"/>
        </w:trPr>
        <w:tc>
          <w:tcPr>
            <w:tcW w:w="2376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EDF0555" w14:textId="77777777" w:rsidR="00C33821" w:rsidRPr="00E15A0A" w:rsidRDefault="00C33821" w:rsidP="00E36C8C">
            <w:pPr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t>HIV</w:t>
            </w:r>
          </w:p>
        </w:tc>
        <w:tc>
          <w:tcPr>
            <w:tcW w:w="2304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CDC725C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  <w:tcMar>
              <w:left w:w="29" w:type="dxa"/>
            </w:tcMar>
            <w:vAlign w:val="center"/>
          </w:tcPr>
          <w:p w14:paraId="001BFD28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CCB90D1" w14:textId="77777777" w:rsidR="00C33821" w:rsidRPr="00E15A0A" w:rsidRDefault="00C33821" w:rsidP="00E15A0A">
            <w:pPr>
              <w:jc w:val="center"/>
              <w:rPr>
                <w:rFonts w:cs="Tahoma"/>
                <w:sz w:val="18"/>
                <w:szCs w:val="18"/>
              </w:rPr>
            </w:pPr>
            <w:r w:rsidRPr="00E15A0A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A0A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15A0A">
              <w:rPr>
                <w:rFonts w:cs="Tahoma"/>
                <w:sz w:val="18"/>
                <w:szCs w:val="18"/>
              </w:rPr>
            </w:r>
            <w:r w:rsidRPr="00E15A0A">
              <w:rPr>
                <w:rFonts w:cs="Tahoma"/>
                <w:sz w:val="18"/>
                <w:szCs w:val="18"/>
              </w:rPr>
              <w:fldChar w:fldCharType="separate"/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="00CF5F68" w:rsidRPr="00E15A0A">
              <w:rPr>
                <w:rFonts w:cs="Tahoma"/>
                <w:noProof/>
                <w:sz w:val="18"/>
                <w:szCs w:val="18"/>
              </w:rPr>
              <w:t> </w:t>
            </w:r>
            <w:r w:rsidRPr="00E15A0A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277D2772" w14:textId="77777777" w:rsidR="00C24164" w:rsidRPr="000B33BD" w:rsidRDefault="00C24164" w:rsidP="000B33BD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9341"/>
      </w:tblGrid>
      <w:tr w:rsidR="000B33BD" w:rsidRPr="003730C9" w14:paraId="023242BA" w14:textId="77777777" w:rsidTr="00B75A7C">
        <w:trPr>
          <w:trHeight w:val="485"/>
          <w:jc w:val="center"/>
        </w:trPr>
        <w:tc>
          <w:tcPr>
            <w:tcW w:w="9341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509F3418" w14:textId="77777777" w:rsidR="000B33BD" w:rsidRPr="003730C9" w:rsidRDefault="000B33BD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069E4E66" w14:textId="77777777" w:rsidR="000B33BD" w:rsidRPr="003730C9" w:rsidRDefault="000B33BD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0B33BD" w:rsidRPr="003730C9" w14:paraId="0DB47ABB" w14:textId="77777777" w:rsidTr="00B75A7C">
        <w:trPr>
          <w:trHeight w:val="360"/>
          <w:jc w:val="center"/>
        </w:trPr>
        <w:tc>
          <w:tcPr>
            <w:tcW w:w="9341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5D36785D" w14:textId="77777777" w:rsidR="000B33BD" w:rsidRPr="003730C9" w:rsidRDefault="000B33BD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5FD51479" w14:textId="77777777" w:rsidR="000B33BD" w:rsidRPr="003730C9" w:rsidRDefault="000B33BD" w:rsidP="000B33BD">
      <w:pPr>
        <w:rPr>
          <w:rFonts w:cs="Tahoma"/>
          <w:sz w:val="2"/>
          <w:szCs w:val="2"/>
        </w:rPr>
        <w:sectPr w:rsidR="000B33BD" w:rsidRPr="003730C9" w:rsidSect="000B33BD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080" w:right="1080" w:bottom="662" w:left="1080" w:header="360" w:footer="360" w:gutter="0"/>
          <w:cols w:space="720"/>
          <w:noEndnote/>
          <w:titlePg/>
        </w:sectPr>
      </w:pPr>
    </w:p>
    <w:p w14:paraId="0C7F5D2C" w14:textId="77777777" w:rsidR="000B33BD" w:rsidRPr="003730C9" w:rsidRDefault="000B33BD" w:rsidP="000B33BD">
      <w:pPr>
        <w:rPr>
          <w:rFonts w:cs="Tahoma"/>
          <w:sz w:val="2"/>
          <w:szCs w:val="2"/>
        </w:rPr>
      </w:pPr>
    </w:p>
    <w:p w14:paraId="0D261417" w14:textId="77777777" w:rsidR="000B33BD" w:rsidRPr="003730C9" w:rsidRDefault="000B33BD" w:rsidP="000B33BD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620"/>
        <w:gridCol w:w="2511"/>
        <w:gridCol w:w="5210"/>
      </w:tblGrid>
      <w:tr w:rsidR="000B33BD" w:rsidRPr="003730C9" w14:paraId="2CAC40E4" w14:textId="77777777" w:rsidTr="00B75A7C">
        <w:trPr>
          <w:trHeight w:val="512"/>
          <w:jc w:val="center"/>
        </w:trPr>
        <w:tc>
          <w:tcPr>
            <w:tcW w:w="9341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08DD6530" w14:textId="77777777" w:rsidR="000B33BD" w:rsidRPr="003730C9" w:rsidRDefault="000B33BD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307FAA12" w14:textId="77777777" w:rsidR="000B33BD" w:rsidRPr="003730C9" w:rsidRDefault="000B33BD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0B33BD" w:rsidRPr="003730C9" w14:paraId="5811E478" w14:textId="77777777" w:rsidTr="00B75A7C">
        <w:trPr>
          <w:trHeight w:val="323"/>
          <w:jc w:val="center"/>
        </w:trPr>
        <w:tc>
          <w:tcPr>
            <w:tcW w:w="1620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24830" w14:textId="77777777" w:rsidR="000B33BD" w:rsidRPr="003730C9" w:rsidRDefault="000B33BD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83FB6" w14:textId="77777777" w:rsidR="000B33BD" w:rsidRPr="003730C9" w:rsidRDefault="000B33BD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21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112700" w14:textId="77777777" w:rsidR="000B33BD" w:rsidRPr="003730C9" w:rsidRDefault="000B33BD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F3C74">
              <w:rPr>
                <w:rFonts w:cs="Tahoma"/>
                <w:sz w:val="18"/>
                <w:szCs w:val="18"/>
              </w:rPr>
            </w:r>
            <w:r w:rsidR="00AF3C74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031B7D36" w14:textId="77777777" w:rsidR="000B33BD" w:rsidRPr="00C24164" w:rsidRDefault="000B33BD" w:rsidP="000B33BD">
      <w:pPr>
        <w:rPr>
          <w:rFonts w:cs="Tahoma"/>
          <w:sz w:val="2"/>
          <w:szCs w:val="2"/>
        </w:rPr>
      </w:pPr>
    </w:p>
    <w:sectPr w:rsidR="000B33BD" w:rsidRPr="00C24164" w:rsidSect="003A3E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720" w:left="1080" w:header="36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5272" w14:textId="77777777" w:rsidR="00674A06" w:rsidRDefault="00674A06">
      <w:r>
        <w:separator/>
      </w:r>
    </w:p>
  </w:endnote>
  <w:endnote w:type="continuationSeparator" w:id="0">
    <w:p w14:paraId="457BA734" w14:textId="77777777" w:rsidR="00674A06" w:rsidRDefault="006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19B3" w14:textId="77777777" w:rsidR="000B33BD" w:rsidRPr="003730C9" w:rsidRDefault="000B33BD" w:rsidP="003730C9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DE4B" w14:textId="77777777" w:rsidR="000B33BD" w:rsidRPr="00355729" w:rsidRDefault="000B33BD" w:rsidP="00355729">
    <w:pPr>
      <w:tabs>
        <w:tab w:val="center" w:pos="4680"/>
      </w:tabs>
      <w:jc w:val="right"/>
      <w:rPr>
        <w:rFonts w:cs="Tahoma"/>
        <w:sz w:val="14"/>
        <w:szCs w:val="14"/>
      </w:rPr>
    </w:pPr>
    <w:bookmarkStart w:id="2" w:name="_Hlk138849256"/>
    <w:bookmarkStart w:id="3" w:name="_Hlk138849257"/>
    <w:bookmarkStart w:id="4" w:name="_Hlk138849261"/>
    <w:bookmarkStart w:id="5" w:name="_Hlk138849262"/>
    <w:r>
      <w:rPr>
        <w:sz w:val="14"/>
        <w:szCs w:val="14"/>
      </w:rPr>
      <w:t>(v23.0630)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7764" w14:textId="1C036215" w:rsidR="0002369E" w:rsidRPr="000B33BD" w:rsidRDefault="000B33BD" w:rsidP="000B33BD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1EFF" w14:textId="2DF84CC7" w:rsidR="003A3E0A" w:rsidRPr="000B33BD" w:rsidRDefault="000B33BD" w:rsidP="000B33BD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1995" w14:textId="77777777" w:rsidR="00674A06" w:rsidRDefault="00674A06">
      <w:r>
        <w:separator/>
      </w:r>
    </w:p>
  </w:footnote>
  <w:footnote w:type="continuationSeparator" w:id="0">
    <w:p w14:paraId="50E76DE4" w14:textId="77777777" w:rsidR="00674A06" w:rsidRDefault="0067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F435" w14:textId="60D1FA86" w:rsidR="000B33BD" w:rsidRPr="00E435DC" w:rsidRDefault="007B7FFD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E435DC">
      <w:rPr>
        <w:rFonts w:cs="Tahoma"/>
        <w:sz w:val="14"/>
        <w:szCs w:val="14"/>
      </w:rPr>
      <w:t xml:space="preserve">Small Bowel </w:t>
    </w:r>
    <w:r w:rsidR="000B33BD" w:rsidRPr="00E435DC">
      <w:rPr>
        <w:rFonts w:cs="Tahoma"/>
        <w:sz w:val="14"/>
        <w:szCs w:val="14"/>
      </w:rPr>
      <w:t>Candidate Summary</w:t>
    </w:r>
  </w:p>
  <w:p w14:paraId="45F153D2" w14:textId="77777777" w:rsidR="000B33BD" w:rsidRPr="00E435DC" w:rsidRDefault="000B33BD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E435DC">
      <w:rPr>
        <w:rFonts w:cs="Tahoma"/>
        <w:sz w:val="14"/>
        <w:szCs w:val="14"/>
      </w:rPr>
      <w:t xml:space="preserve">Page </w:t>
    </w:r>
    <w:r w:rsidRPr="00E435DC">
      <w:rPr>
        <w:rStyle w:val="PageNumber"/>
        <w:sz w:val="14"/>
        <w:szCs w:val="14"/>
      </w:rPr>
      <w:fldChar w:fldCharType="begin"/>
    </w:r>
    <w:r w:rsidRPr="00E435DC">
      <w:rPr>
        <w:rStyle w:val="PageNumber"/>
        <w:sz w:val="14"/>
        <w:szCs w:val="14"/>
      </w:rPr>
      <w:instrText xml:space="preserve"> PAGE </w:instrText>
    </w:r>
    <w:r w:rsidRPr="00E435DC">
      <w:rPr>
        <w:rStyle w:val="PageNumber"/>
        <w:sz w:val="14"/>
        <w:szCs w:val="14"/>
      </w:rPr>
      <w:fldChar w:fldCharType="separate"/>
    </w:r>
    <w:r w:rsidRPr="00E435DC">
      <w:rPr>
        <w:rStyle w:val="PageNumber"/>
        <w:noProof/>
        <w:sz w:val="14"/>
        <w:szCs w:val="14"/>
      </w:rPr>
      <w:t>2</w:t>
    </w:r>
    <w:r w:rsidRPr="00E435DC">
      <w:rPr>
        <w:rStyle w:val="PageNumber"/>
        <w:sz w:val="14"/>
        <w:szCs w:val="14"/>
      </w:rPr>
      <w:fldChar w:fldCharType="end"/>
    </w:r>
    <w:r w:rsidRPr="00E435DC">
      <w:rPr>
        <w:rStyle w:val="PageNumber"/>
        <w:sz w:val="14"/>
        <w:szCs w:val="14"/>
      </w:rPr>
      <w:t xml:space="preserve"> of </w:t>
    </w:r>
    <w:r w:rsidRPr="00E435DC">
      <w:rPr>
        <w:rStyle w:val="PageNumber"/>
        <w:sz w:val="14"/>
        <w:szCs w:val="14"/>
      </w:rPr>
      <w:fldChar w:fldCharType="begin"/>
    </w:r>
    <w:r w:rsidRPr="00E435DC">
      <w:rPr>
        <w:rStyle w:val="PageNumber"/>
        <w:sz w:val="14"/>
        <w:szCs w:val="14"/>
      </w:rPr>
      <w:instrText xml:space="preserve"> NUMPAGES </w:instrText>
    </w:r>
    <w:r w:rsidRPr="00E435DC">
      <w:rPr>
        <w:rStyle w:val="PageNumber"/>
        <w:sz w:val="14"/>
        <w:szCs w:val="14"/>
      </w:rPr>
      <w:fldChar w:fldCharType="separate"/>
    </w:r>
    <w:r w:rsidRPr="00E435DC">
      <w:rPr>
        <w:rStyle w:val="PageNumber"/>
        <w:noProof/>
        <w:sz w:val="14"/>
        <w:szCs w:val="14"/>
      </w:rPr>
      <w:t>2</w:t>
    </w:r>
    <w:r w:rsidRPr="00E435DC">
      <w:rPr>
        <w:rStyle w:val="PageNumber"/>
        <w:sz w:val="14"/>
        <w:szCs w:val="14"/>
      </w:rPr>
      <w:fldChar w:fldCharType="end"/>
    </w:r>
  </w:p>
  <w:p w14:paraId="56298378" w14:textId="77777777" w:rsidR="000B33BD" w:rsidRDefault="000B3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9290" w14:textId="77777777" w:rsidR="000B33BD" w:rsidRDefault="000B33BD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534365A5" w14:textId="4C528CF9" w:rsidR="000B33BD" w:rsidRDefault="00585DFC" w:rsidP="00084479">
    <w:pPr>
      <w:pStyle w:val="Header"/>
      <w:jc w:val="center"/>
    </w:pPr>
    <w:r>
      <w:rPr>
        <w:noProof/>
      </w:rPr>
      <w:drawing>
        <wp:inline distT="0" distB="0" distL="0" distR="0" wp14:anchorId="022363EC" wp14:editId="6BDB04C3">
          <wp:extent cx="1966595" cy="99187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F41C8" w14:textId="77777777" w:rsidR="000B33BD" w:rsidRPr="00084479" w:rsidRDefault="000B33BD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07AB8381" w14:textId="77777777" w:rsidR="000B33BD" w:rsidRPr="002739A7" w:rsidRDefault="000B33BD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59E0AA47" w14:textId="77777777" w:rsidR="000B33BD" w:rsidRPr="002739A7" w:rsidRDefault="000B33BD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1AF14B66" w14:textId="77777777" w:rsidR="000B33BD" w:rsidRPr="002739A7" w:rsidRDefault="000B33BD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35E64738" w14:textId="489F1D16" w:rsidR="000B33BD" w:rsidRDefault="00585DFC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176B5A5" wp14:editId="58DA453D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87914962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668CC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5E470DE7" w14:textId="77777777" w:rsidR="000B33BD" w:rsidRPr="0021030A" w:rsidRDefault="000B33BD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66ED3999" w14:textId="77777777" w:rsidR="000B33BD" w:rsidRPr="00084479" w:rsidRDefault="000B33BD" w:rsidP="00084479">
    <w:pPr>
      <w:tabs>
        <w:tab w:val="center" w:pos="468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0B1F" w14:textId="77777777" w:rsidR="0002369E" w:rsidRPr="009427DA" w:rsidRDefault="0002369E" w:rsidP="00E36C8C">
    <w:pPr>
      <w:tabs>
        <w:tab w:val="center" w:pos="4680"/>
      </w:tabs>
      <w:jc w:val="right"/>
      <w:rPr>
        <w:rFonts w:cs="Tahoma"/>
        <w:sz w:val="18"/>
        <w:szCs w:val="18"/>
      </w:rPr>
    </w:pPr>
    <w:r>
      <w:rPr>
        <w:rFonts w:cs="Tahoma"/>
        <w:sz w:val="18"/>
        <w:szCs w:val="18"/>
      </w:rPr>
      <w:t>Small Bowel</w:t>
    </w:r>
    <w:r w:rsidRPr="009427DA">
      <w:rPr>
        <w:rFonts w:cs="Tahoma"/>
        <w:sz w:val="18"/>
        <w:szCs w:val="18"/>
      </w:rPr>
      <w:t xml:space="preserve"> Candidate Summary</w:t>
    </w:r>
  </w:p>
  <w:p w14:paraId="46F58E23" w14:textId="77777777" w:rsidR="0002369E" w:rsidRDefault="0002369E" w:rsidP="00E36C8C">
    <w:pPr>
      <w:tabs>
        <w:tab w:val="center" w:pos="4680"/>
      </w:tabs>
      <w:jc w:val="right"/>
      <w:rPr>
        <w:rStyle w:val="PageNumber"/>
        <w:sz w:val="18"/>
        <w:szCs w:val="18"/>
      </w:rPr>
    </w:pPr>
    <w:r w:rsidRPr="009427DA">
      <w:rPr>
        <w:rFonts w:cs="Tahoma"/>
        <w:sz w:val="18"/>
        <w:szCs w:val="18"/>
      </w:rPr>
      <w:t xml:space="preserve">Page </w:t>
    </w:r>
    <w:r w:rsidRPr="009427DA">
      <w:rPr>
        <w:rStyle w:val="PageNumber"/>
        <w:sz w:val="18"/>
        <w:szCs w:val="18"/>
      </w:rPr>
      <w:fldChar w:fldCharType="begin"/>
    </w:r>
    <w:r w:rsidRPr="009427DA">
      <w:rPr>
        <w:rStyle w:val="PageNumber"/>
        <w:sz w:val="18"/>
        <w:szCs w:val="18"/>
      </w:rPr>
      <w:instrText xml:space="preserve"> PAGE </w:instrText>
    </w:r>
    <w:r w:rsidRPr="009427DA">
      <w:rPr>
        <w:rStyle w:val="PageNumber"/>
        <w:sz w:val="18"/>
        <w:szCs w:val="18"/>
      </w:rPr>
      <w:fldChar w:fldCharType="separate"/>
    </w:r>
    <w:r w:rsidR="00B16212">
      <w:rPr>
        <w:rStyle w:val="PageNumber"/>
        <w:noProof/>
        <w:sz w:val="18"/>
        <w:szCs w:val="18"/>
      </w:rPr>
      <w:t>2</w:t>
    </w:r>
    <w:r w:rsidRPr="009427DA">
      <w:rPr>
        <w:rStyle w:val="PageNumber"/>
        <w:sz w:val="18"/>
        <w:szCs w:val="18"/>
      </w:rPr>
      <w:fldChar w:fldCharType="end"/>
    </w:r>
    <w:r w:rsidRPr="009427DA">
      <w:rPr>
        <w:rStyle w:val="PageNumber"/>
        <w:sz w:val="18"/>
        <w:szCs w:val="18"/>
      </w:rPr>
      <w:t xml:space="preserve"> of </w:t>
    </w:r>
    <w:r w:rsidRPr="009427DA">
      <w:rPr>
        <w:rStyle w:val="PageNumber"/>
        <w:sz w:val="18"/>
        <w:szCs w:val="18"/>
      </w:rPr>
      <w:fldChar w:fldCharType="begin"/>
    </w:r>
    <w:r w:rsidRPr="009427DA">
      <w:rPr>
        <w:rStyle w:val="PageNumber"/>
        <w:sz w:val="18"/>
        <w:szCs w:val="18"/>
      </w:rPr>
      <w:instrText xml:space="preserve"> NUMPAGES </w:instrText>
    </w:r>
    <w:r w:rsidRPr="009427DA">
      <w:rPr>
        <w:rStyle w:val="PageNumber"/>
        <w:sz w:val="18"/>
        <w:szCs w:val="18"/>
      </w:rPr>
      <w:fldChar w:fldCharType="separate"/>
    </w:r>
    <w:r w:rsidR="00B16212">
      <w:rPr>
        <w:rStyle w:val="PageNumber"/>
        <w:noProof/>
        <w:sz w:val="18"/>
        <w:szCs w:val="18"/>
      </w:rPr>
      <w:t>2</w:t>
    </w:r>
    <w:r w:rsidRPr="009427DA">
      <w:rPr>
        <w:rStyle w:val="PageNumber"/>
        <w:sz w:val="18"/>
        <w:szCs w:val="18"/>
      </w:rPr>
      <w:fldChar w:fldCharType="end"/>
    </w:r>
  </w:p>
  <w:p w14:paraId="555AA184" w14:textId="77777777" w:rsidR="0002369E" w:rsidRPr="00E36C8C" w:rsidRDefault="0002369E" w:rsidP="00E36C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906C" w14:textId="499C2738" w:rsidR="0002369E" w:rsidRDefault="00585DFC" w:rsidP="00E36C8C">
    <w:pPr>
      <w:pStyle w:val="Header"/>
      <w:jc w:val="center"/>
    </w:pPr>
    <w:r>
      <w:rPr>
        <w:noProof/>
      </w:rPr>
      <w:drawing>
        <wp:inline distT="0" distB="0" distL="0" distR="0" wp14:anchorId="75860EB5" wp14:editId="65AD6F85">
          <wp:extent cx="1958340" cy="9918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5CBE" w14:textId="77777777" w:rsidR="0002369E" w:rsidRPr="00084479" w:rsidRDefault="0002369E" w:rsidP="00E36C8C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5F2CD93C" w14:textId="77777777" w:rsidR="00B16212" w:rsidRPr="00B16212" w:rsidRDefault="00B16212" w:rsidP="00B16212">
    <w:pPr>
      <w:jc w:val="center"/>
      <w:rPr>
        <w:rFonts w:ascii="Calibri" w:hAnsi="Calibri" w:cs="Tahoma"/>
        <w:color w:val="000080"/>
        <w:sz w:val="22"/>
        <w:szCs w:val="22"/>
      </w:rPr>
    </w:pPr>
    <w:r w:rsidRPr="00B16212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5696C882" w14:textId="77777777" w:rsidR="00B16212" w:rsidRPr="00B16212" w:rsidRDefault="00B16212" w:rsidP="00B16212">
    <w:pPr>
      <w:jc w:val="center"/>
      <w:rPr>
        <w:rFonts w:ascii="Calibri" w:hAnsi="Calibri" w:cs="Tahoma"/>
        <w:color w:val="000080"/>
        <w:sz w:val="22"/>
        <w:szCs w:val="22"/>
      </w:rPr>
    </w:pPr>
    <w:r w:rsidRPr="00B16212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71970AC6" w14:textId="77777777" w:rsidR="00B16212" w:rsidRPr="00B16212" w:rsidRDefault="00B16212" w:rsidP="00B16212">
    <w:pPr>
      <w:jc w:val="center"/>
      <w:rPr>
        <w:rFonts w:ascii="Calibri" w:hAnsi="Calibri" w:cs="Tahoma"/>
        <w:color w:val="000080"/>
        <w:sz w:val="22"/>
        <w:szCs w:val="22"/>
      </w:rPr>
    </w:pPr>
    <w:r w:rsidRPr="00B16212">
      <w:rPr>
        <w:rFonts w:ascii="Calibri" w:hAnsi="Calibri" w:cs="Tahoma"/>
        <w:color w:val="000080"/>
        <w:sz w:val="22"/>
        <w:szCs w:val="22"/>
      </w:rPr>
      <w:t>www.osotc.org</w:t>
    </w:r>
  </w:p>
  <w:p w14:paraId="4A854F2E" w14:textId="211D379A" w:rsidR="0002369E" w:rsidRDefault="00585DFC" w:rsidP="00E36C8C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F2938" wp14:editId="50B73FF3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207684429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2759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773B7E49" w14:textId="77777777" w:rsidR="0002369E" w:rsidRPr="00E36C8C" w:rsidRDefault="0002369E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20152"/>
    <w:rsid w:val="00021FFB"/>
    <w:rsid w:val="0002369E"/>
    <w:rsid w:val="00042F6C"/>
    <w:rsid w:val="00051034"/>
    <w:rsid w:val="00056F6A"/>
    <w:rsid w:val="000771FD"/>
    <w:rsid w:val="00084479"/>
    <w:rsid w:val="00085867"/>
    <w:rsid w:val="000B33BD"/>
    <w:rsid w:val="000C6F0C"/>
    <w:rsid w:val="000E00D0"/>
    <w:rsid w:val="00106AC8"/>
    <w:rsid w:val="00170A8D"/>
    <w:rsid w:val="0021030A"/>
    <w:rsid w:val="002E34C9"/>
    <w:rsid w:val="002E629B"/>
    <w:rsid w:val="00362C65"/>
    <w:rsid w:val="003A3E0A"/>
    <w:rsid w:val="003B1EE9"/>
    <w:rsid w:val="004748DC"/>
    <w:rsid w:val="004B25DE"/>
    <w:rsid w:val="004C6F20"/>
    <w:rsid w:val="00523CB0"/>
    <w:rsid w:val="00526B88"/>
    <w:rsid w:val="005806DD"/>
    <w:rsid w:val="00585DFC"/>
    <w:rsid w:val="00594B46"/>
    <w:rsid w:val="005B775C"/>
    <w:rsid w:val="005C61C9"/>
    <w:rsid w:val="005D183C"/>
    <w:rsid w:val="005F31B8"/>
    <w:rsid w:val="006031B6"/>
    <w:rsid w:val="00674A06"/>
    <w:rsid w:val="006A2E81"/>
    <w:rsid w:val="006E2562"/>
    <w:rsid w:val="00700FC5"/>
    <w:rsid w:val="007045CE"/>
    <w:rsid w:val="00750D88"/>
    <w:rsid w:val="00753FC5"/>
    <w:rsid w:val="00776736"/>
    <w:rsid w:val="007B5CA1"/>
    <w:rsid w:val="007B7FFD"/>
    <w:rsid w:val="007C1BE4"/>
    <w:rsid w:val="008554EE"/>
    <w:rsid w:val="008C2AC9"/>
    <w:rsid w:val="008E51D5"/>
    <w:rsid w:val="009427DA"/>
    <w:rsid w:val="00970A66"/>
    <w:rsid w:val="009A1C82"/>
    <w:rsid w:val="00A30AD0"/>
    <w:rsid w:val="00A41CF2"/>
    <w:rsid w:val="00AD442E"/>
    <w:rsid w:val="00AF3C74"/>
    <w:rsid w:val="00B16212"/>
    <w:rsid w:val="00B552E2"/>
    <w:rsid w:val="00B66D6F"/>
    <w:rsid w:val="00B7051E"/>
    <w:rsid w:val="00BD2035"/>
    <w:rsid w:val="00BE6667"/>
    <w:rsid w:val="00BF7EF6"/>
    <w:rsid w:val="00C24164"/>
    <w:rsid w:val="00C33821"/>
    <w:rsid w:val="00CC068A"/>
    <w:rsid w:val="00CD3590"/>
    <w:rsid w:val="00CF5F68"/>
    <w:rsid w:val="00D80485"/>
    <w:rsid w:val="00D848B2"/>
    <w:rsid w:val="00DA31A2"/>
    <w:rsid w:val="00DC058B"/>
    <w:rsid w:val="00DE067F"/>
    <w:rsid w:val="00DF77FA"/>
    <w:rsid w:val="00E001A0"/>
    <w:rsid w:val="00E15A0A"/>
    <w:rsid w:val="00E36C8C"/>
    <w:rsid w:val="00E435DC"/>
    <w:rsid w:val="00E46804"/>
    <w:rsid w:val="00E51A34"/>
    <w:rsid w:val="00E614A8"/>
    <w:rsid w:val="00E90E46"/>
    <w:rsid w:val="00EC660B"/>
    <w:rsid w:val="00ED0E09"/>
    <w:rsid w:val="00EE768C"/>
    <w:rsid w:val="00F27E43"/>
    <w:rsid w:val="00F51914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E8759B2"/>
  <w15:docId w15:val="{515AEEED-67EB-4775-AD1F-3608E69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6</cp:revision>
  <cp:lastPrinted>2008-09-10T19:25:00Z</cp:lastPrinted>
  <dcterms:created xsi:type="dcterms:W3CDTF">2023-06-28T16:34:00Z</dcterms:created>
  <dcterms:modified xsi:type="dcterms:W3CDTF">2023-06-28T17:49:00Z</dcterms:modified>
</cp:coreProperties>
</file>